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CE" w:rsidRPr="00A20C8A" w:rsidRDefault="003952CE" w:rsidP="00D609E4">
      <w:pPr>
        <w:jc w:val="center"/>
        <w:rPr>
          <w:rFonts w:cstheme="minorHAnsi"/>
        </w:rPr>
      </w:pPr>
      <w:r w:rsidRPr="00A20C8A">
        <w:rPr>
          <w:rFonts w:cstheme="minorHAnsi"/>
        </w:rPr>
        <w:t xml:space="preserve">Frequently Asked Questions about </w:t>
      </w:r>
      <w:proofErr w:type="gramStart"/>
      <w:r w:rsidRPr="00A20C8A">
        <w:rPr>
          <w:rFonts w:cstheme="minorHAnsi"/>
        </w:rPr>
        <w:t>Falls</w:t>
      </w:r>
      <w:proofErr w:type="gramEnd"/>
      <w:r w:rsidRPr="00A20C8A">
        <w:rPr>
          <w:rFonts w:cstheme="minorHAnsi"/>
        </w:rPr>
        <w:t xml:space="preserve"> in Older Adults</w:t>
      </w:r>
    </w:p>
    <w:p w:rsidR="005D6CFE" w:rsidRDefault="005D6CFE" w:rsidP="00A20C8A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What is the age range for older adults?</w:t>
      </w:r>
    </w:p>
    <w:p w:rsidR="005D6CFE" w:rsidRPr="005D6CFE" w:rsidRDefault="005D6CFE" w:rsidP="00A20C8A">
      <w:pPr>
        <w:rPr>
          <w:rFonts w:cstheme="minorHAnsi"/>
        </w:rPr>
      </w:pPr>
      <w:r>
        <w:rPr>
          <w:rFonts w:cstheme="minorHAnsi"/>
          <w:b/>
          <w:i/>
        </w:rPr>
        <w:tab/>
      </w:r>
      <w:r>
        <w:rPr>
          <w:rFonts w:cstheme="minorHAnsi"/>
        </w:rPr>
        <w:t>Older adults are people 65 years of age</w:t>
      </w:r>
      <w:r w:rsidR="003805D9">
        <w:rPr>
          <w:rFonts w:cstheme="minorHAnsi"/>
        </w:rPr>
        <w:t xml:space="preserve"> or older</w:t>
      </w:r>
      <w:r>
        <w:rPr>
          <w:rFonts w:cstheme="minorHAnsi"/>
        </w:rPr>
        <w:t>.</w:t>
      </w:r>
    </w:p>
    <w:p w:rsidR="00A20C8A" w:rsidRDefault="00B57931" w:rsidP="00A20C8A">
      <w:pPr>
        <w:rPr>
          <w:rFonts w:cstheme="minorHAnsi"/>
          <w:b/>
          <w:i/>
        </w:rPr>
      </w:pPr>
      <w:r w:rsidRPr="00A20C8A">
        <w:rPr>
          <w:rFonts w:cstheme="minorHAnsi"/>
          <w:b/>
          <w:i/>
        </w:rPr>
        <w:t>How frequently do falls occur in older adults?</w:t>
      </w:r>
    </w:p>
    <w:p w:rsidR="00B57931" w:rsidRPr="00A20C8A" w:rsidRDefault="00B57931" w:rsidP="00A20C8A">
      <w:pPr>
        <w:ind w:left="720"/>
        <w:rPr>
          <w:rFonts w:cstheme="minorHAnsi"/>
          <w:b/>
          <w:i/>
        </w:rPr>
      </w:pPr>
      <w:r w:rsidRPr="00A20C8A">
        <w:rPr>
          <w:rFonts w:cstheme="minorHAnsi"/>
        </w:rPr>
        <w:t xml:space="preserve">One in every three </w:t>
      </w:r>
      <w:r w:rsidR="005D6CFE">
        <w:rPr>
          <w:rFonts w:cstheme="minorHAnsi"/>
        </w:rPr>
        <w:t xml:space="preserve">older adults </w:t>
      </w:r>
      <w:r w:rsidRPr="00A20C8A">
        <w:rPr>
          <w:rFonts w:cstheme="minorHAnsi"/>
        </w:rPr>
        <w:t xml:space="preserve">falls per year. </w:t>
      </w:r>
    </w:p>
    <w:p w:rsidR="00B57931" w:rsidRPr="00A20C8A" w:rsidRDefault="00B57931" w:rsidP="00A20C8A">
      <w:pPr>
        <w:rPr>
          <w:rFonts w:cstheme="minorHAnsi"/>
          <w:b/>
          <w:i/>
        </w:rPr>
      </w:pPr>
      <w:r w:rsidRPr="00A20C8A">
        <w:rPr>
          <w:rFonts w:cstheme="minorHAnsi"/>
          <w:b/>
          <w:i/>
        </w:rPr>
        <w:t xml:space="preserve">Of the older adults who sustain a fall, how many require </w:t>
      </w:r>
      <w:r w:rsidR="003805D9">
        <w:rPr>
          <w:rFonts w:cstheme="minorHAnsi"/>
          <w:b/>
          <w:i/>
        </w:rPr>
        <w:t xml:space="preserve">medical </w:t>
      </w:r>
      <w:r w:rsidRPr="00A20C8A">
        <w:rPr>
          <w:rFonts w:cstheme="minorHAnsi"/>
          <w:b/>
          <w:i/>
        </w:rPr>
        <w:t>treatment?</w:t>
      </w:r>
    </w:p>
    <w:p w:rsidR="00B57931" w:rsidRPr="00A20C8A" w:rsidRDefault="00F3774F" w:rsidP="00A20C8A">
      <w:pPr>
        <w:ind w:left="720"/>
        <w:rPr>
          <w:rFonts w:cstheme="minorHAnsi"/>
        </w:rPr>
      </w:pPr>
      <w:r w:rsidRPr="00A20C8A">
        <w:rPr>
          <w:rFonts w:cstheme="minorHAnsi"/>
        </w:rPr>
        <w:t>More than t</w:t>
      </w:r>
      <w:r w:rsidR="00B57931" w:rsidRPr="00A20C8A">
        <w:rPr>
          <w:rFonts w:cstheme="minorHAnsi"/>
        </w:rPr>
        <w:t>wo million older adults seek medical attention for f</w:t>
      </w:r>
      <w:r w:rsidR="004804F3" w:rsidRPr="00A20C8A">
        <w:rPr>
          <w:rFonts w:cstheme="minorHAnsi"/>
        </w:rPr>
        <w:t>all-related injuries each year.</w:t>
      </w:r>
    </w:p>
    <w:p w:rsidR="00C40DD4" w:rsidRPr="00A20C8A" w:rsidRDefault="00C40DD4" w:rsidP="00A20C8A">
      <w:pPr>
        <w:rPr>
          <w:rFonts w:cstheme="minorHAnsi"/>
          <w:b/>
          <w:i/>
        </w:rPr>
      </w:pPr>
      <w:r w:rsidRPr="00A20C8A">
        <w:rPr>
          <w:rFonts w:cstheme="minorHAnsi"/>
          <w:b/>
          <w:i/>
        </w:rPr>
        <w:t>Where do most falls occur?</w:t>
      </w:r>
    </w:p>
    <w:p w:rsidR="00AA25AC" w:rsidRPr="00A20C8A" w:rsidRDefault="00AA25AC" w:rsidP="00A20C8A">
      <w:pPr>
        <w:ind w:left="720"/>
        <w:rPr>
          <w:rFonts w:cstheme="minorHAnsi"/>
        </w:rPr>
      </w:pPr>
      <w:r w:rsidRPr="00A20C8A">
        <w:rPr>
          <w:rFonts w:cstheme="minorHAnsi"/>
        </w:rPr>
        <w:t>More than half of falls occur at home.</w:t>
      </w:r>
    </w:p>
    <w:p w:rsidR="004804F3" w:rsidRPr="00A20C8A" w:rsidRDefault="004804F3" w:rsidP="00A20C8A">
      <w:pPr>
        <w:rPr>
          <w:rFonts w:cstheme="minorHAnsi"/>
          <w:b/>
          <w:i/>
        </w:rPr>
      </w:pPr>
      <w:r w:rsidRPr="00A20C8A">
        <w:rPr>
          <w:rFonts w:cstheme="minorHAnsi"/>
          <w:b/>
          <w:i/>
        </w:rPr>
        <w:t>Are falls an inevitable part of aging?</w:t>
      </w:r>
    </w:p>
    <w:p w:rsidR="004804F3" w:rsidRPr="00A20C8A" w:rsidRDefault="00A20C8A" w:rsidP="00A20C8A">
      <w:pPr>
        <w:ind w:left="720"/>
        <w:rPr>
          <w:rFonts w:cstheme="minorHAnsi"/>
        </w:rPr>
      </w:pPr>
      <w:r>
        <w:rPr>
          <w:rFonts w:cstheme="minorHAnsi"/>
        </w:rPr>
        <w:t>No, falls are not a</w:t>
      </w:r>
      <w:r w:rsidR="004804F3" w:rsidRPr="00A20C8A">
        <w:rPr>
          <w:rFonts w:cstheme="minorHAnsi"/>
        </w:rPr>
        <w:t xml:space="preserve"> </w:t>
      </w:r>
      <w:r>
        <w:rPr>
          <w:rFonts w:cstheme="minorHAnsi"/>
        </w:rPr>
        <w:t>regular</w:t>
      </w:r>
      <w:r w:rsidR="004804F3" w:rsidRPr="00A20C8A">
        <w:rPr>
          <w:rFonts w:cstheme="minorHAnsi"/>
        </w:rPr>
        <w:t xml:space="preserve"> part of aging. Many falls can be prevented.</w:t>
      </w:r>
    </w:p>
    <w:p w:rsidR="004804F3" w:rsidRPr="00A20C8A" w:rsidRDefault="00C40DD4" w:rsidP="00A20C8A">
      <w:pPr>
        <w:rPr>
          <w:rFonts w:cstheme="minorHAnsi"/>
          <w:b/>
          <w:i/>
        </w:rPr>
      </w:pPr>
      <w:r w:rsidRPr="00A20C8A">
        <w:rPr>
          <w:rFonts w:cstheme="minorHAnsi"/>
          <w:b/>
          <w:i/>
        </w:rPr>
        <w:t>What prevention tips can we recommend to adults to reduce their risk for falls?</w:t>
      </w:r>
    </w:p>
    <w:p w:rsidR="00C40DD4" w:rsidRPr="005D6CFE" w:rsidRDefault="00A20C8A" w:rsidP="005D6CFE">
      <w:pPr>
        <w:ind w:left="720"/>
        <w:rPr>
          <w:rFonts w:cstheme="minorHAnsi"/>
        </w:rPr>
      </w:pPr>
      <w:r>
        <w:rPr>
          <w:rFonts w:cstheme="minorHAnsi"/>
        </w:rPr>
        <w:t xml:space="preserve">There are 4 key recommendations that </w:t>
      </w:r>
      <w:r w:rsidR="003805D9">
        <w:rPr>
          <w:rFonts w:cstheme="minorHAnsi"/>
        </w:rPr>
        <w:t>pharmacists</w:t>
      </w:r>
      <w:r>
        <w:rPr>
          <w:rFonts w:cstheme="minorHAnsi"/>
        </w:rPr>
        <w:t xml:space="preserve"> can make to older adults to reduce their risk for falls. </w:t>
      </w:r>
      <w:r w:rsidR="003805D9">
        <w:rPr>
          <w:rFonts w:cstheme="minorHAnsi"/>
        </w:rPr>
        <w:t xml:space="preserve">           1) </w:t>
      </w:r>
      <w:r>
        <w:rPr>
          <w:rFonts w:cstheme="minorHAnsi"/>
        </w:rPr>
        <w:t xml:space="preserve">Recommend regular exercise and vitamin supplementation. </w:t>
      </w:r>
      <w:r w:rsidR="00C40DD4" w:rsidRPr="00A20C8A">
        <w:rPr>
          <w:rFonts w:cstheme="minorHAnsi"/>
        </w:rPr>
        <w:t>Exercise increase</w:t>
      </w:r>
      <w:r>
        <w:rPr>
          <w:rFonts w:cstheme="minorHAnsi"/>
        </w:rPr>
        <w:t xml:space="preserve">s strength and improves balance. </w:t>
      </w:r>
      <w:r w:rsidRPr="00041274">
        <w:rPr>
          <w:rFonts w:cstheme="minorHAnsi"/>
        </w:rPr>
        <w:t>Vitamin D supplements with calcium can help replace essential nutrients that keep bones strong.</w:t>
      </w:r>
      <w:r>
        <w:rPr>
          <w:rFonts w:cstheme="minorHAnsi"/>
        </w:rPr>
        <w:t xml:space="preserve"> Together, exercise and vitamins make</w:t>
      </w:r>
      <w:r w:rsidR="00C40DD4" w:rsidRPr="00A20C8A">
        <w:rPr>
          <w:rFonts w:cstheme="minorHAnsi"/>
        </w:rPr>
        <w:t xml:space="preserve"> falling </w:t>
      </w:r>
      <w:r>
        <w:rPr>
          <w:rFonts w:cstheme="minorHAnsi"/>
        </w:rPr>
        <w:t>less frequent</w:t>
      </w:r>
      <w:r w:rsidR="00C40DD4" w:rsidRPr="00A20C8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3805D9">
        <w:rPr>
          <w:rFonts w:cstheme="minorHAnsi"/>
        </w:rPr>
        <w:t xml:space="preserve">2) </w:t>
      </w:r>
      <w:r>
        <w:rPr>
          <w:rFonts w:cstheme="minorHAnsi"/>
        </w:rPr>
        <w:t xml:space="preserve">Encourage older adults to talk with their pharmacist about their medications. </w:t>
      </w:r>
      <w:r w:rsidR="00C40DD4" w:rsidRPr="00A20C8A">
        <w:rPr>
          <w:rFonts w:cstheme="minorHAnsi"/>
        </w:rPr>
        <w:t>Some medications can ma</w:t>
      </w:r>
      <w:r>
        <w:rPr>
          <w:rFonts w:cstheme="minorHAnsi"/>
        </w:rPr>
        <w:t>ke older adults dizzy or drowsy. This</w:t>
      </w:r>
      <w:r w:rsidR="00C40DD4" w:rsidRPr="00A20C8A">
        <w:rPr>
          <w:rFonts w:cstheme="minorHAnsi"/>
        </w:rPr>
        <w:t xml:space="preserve"> makes falling more likely</w:t>
      </w:r>
      <w:r>
        <w:rPr>
          <w:rFonts w:cstheme="minorHAnsi"/>
        </w:rPr>
        <w:t xml:space="preserve"> because it makes maintaining balance difficult</w:t>
      </w:r>
      <w:r w:rsidR="00C40DD4" w:rsidRPr="00A20C8A">
        <w:rPr>
          <w:rFonts w:cstheme="minorHAnsi"/>
        </w:rPr>
        <w:t>. If possible, avo</w:t>
      </w:r>
      <w:r>
        <w:rPr>
          <w:rFonts w:cstheme="minorHAnsi"/>
        </w:rPr>
        <w:t>id the use of these medications. Pharmacists can recomm</w:t>
      </w:r>
      <w:r w:rsidR="00951F0B">
        <w:rPr>
          <w:rFonts w:cstheme="minorHAnsi"/>
        </w:rPr>
        <w:t>end safer medications</w:t>
      </w:r>
      <w:r w:rsidR="00505A07">
        <w:rPr>
          <w:rFonts w:cstheme="minorHAnsi"/>
        </w:rPr>
        <w:t xml:space="preserve">. </w:t>
      </w:r>
      <w:r w:rsidR="003805D9">
        <w:rPr>
          <w:rFonts w:cstheme="minorHAnsi"/>
        </w:rPr>
        <w:t xml:space="preserve">3) </w:t>
      </w:r>
      <w:r w:rsidR="00505A07">
        <w:rPr>
          <w:rFonts w:cstheme="minorHAnsi"/>
        </w:rPr>
        <w:t>Older adults should take measures to m</w:t>
      </w:r>
      <w:r w:rsidR="00C40DD4" w:rsidRPr="00505A07">
        <w:rPr>
          <w:rFonts w:cstheme="minorHAnsi"/>
        </w:rPr>
        <w:t xml:space="preserve">aintain good vision. Poor vision can make </w:t>
      </w:r>
      <w:r w:rsidR="00505A07">
        <w:rPr>
          <w:rFonts w:cstheme="minorHAnsi"/>
        </w:rPr>
        <w:t>maintaining balance</w:t>
      </w:r>
      <w:r w:rsidR="00C40DD4" w:rsidRPr="00505A07">
        <w:rPr>
          <w:rFonts w:cstheme="minorHAnsi"/>
        </w:rPr>
        <w:t xml:space="preserve"> difficult. Recommend that older adults have their eyes checked year</w:t>
      </w:r>
      <w:r w:rsidR="003805D9">
        <w:rPr>
          <w:rFonts w:cstheme="minorHAnsi"/>
        </w:rPr>
        <w:t>ly</w:t>
      </w:r>
      <w:r w:rsidR="00C40DD4" w:rsidRPr="00505A07">
        <w:rPr>
          <w:rFonts w:cstheme="minorHAnsi"/>
        </w:rPr>
        <w:t xml:space="preserve">. For those </w:t>
      </w:r>
      <w:r w:rsidR="003805D9">
        <w:rPr>
          <w:rFonts w:cstheme="minorHAnsi"/>
        </w:rPr>
        <w:t>who</w:t>
      </w:r>
      <w:r w:rsidR="00C40DD4" w:rsidRPr="00505A07">
        <w:rPr>
          <w:rFonts w:cstheme="minorHAnsi"/>
        </w:rPr>
        <w:t xml:space="preserve"> wear eyeglasses or contact lenses, using the </w:t>
      </w:r>
      <w:r w:rsidR="003805D9">
        <w:rPr>
          <w:rFonts w:cstheme="minorHAnsi"/>
        </w:rPr>
        <w:t>correct</w:t>
      </w:r>
      <w:r w:rsidR="00C40DD4" w:rsidRPr="00505A07">
        <w:rPr>
          <w:rFonts w:cstheme="minorHAnsi"/>
        </w:rPr>
        <w:t xml:space="preserve"> prescription strength will ensure </w:t>
      </w:r>
      <w:r w:rsidR="003805D9">
        <w:rPr>
          <w:rFonts w:cstheme="minorHAnsi"/>
        </w:rPr>
        <w:t>clear vision</w:t>
      </w:r>
      <w:r w:rsidR="00C40DD4" w:rsidRPr="00505A07">
        <w:rPr>
          <w:rFonts w:cstheme="minorHAnsi"/>
        </w:rPr>
        <w:t>.</w:t>
      </w:r>
      <w:r w:rsidR="005D6CFE">
        <w:rPr>
          <w:rFonts w:cstheme="minorHAnsi"/>
        </w:rPr>
        <w:t xml:space="preserve"> </w:t>
      </w:r>
      <w:r w:rsidR="003805D9">
        <w:rPr>
          <w:rFonts w:cstheme="minorHAnsi"/>
        </w:rPr>
        <w:t xml:space="preserve">4) </w:t>
      </w:r>
      <w:r w:rsidR="005D6CFE">
        <w:rPr>
          <w:rFonts w:cstheme="minorHAnsi"/>
        </w:rPr>
        <w:t>Finally, recommend that older adults e</w:t>
      </w:r>
      <w:r w:rsidR="00C40DD4" w:rsidRPr="005D6CFE">
        <w:rPr>
          <w:rFonts w:cstheme="minorHAnsi"/>
        </w:rPr>
        <w:t>liminate hazards at home. A home safety check can help to identify potential fall hazards that need to be removed or changed.</w:t>
      </w:r>
    </w:p>
    <w:p w:rsidR="00AA25AC" w:rsidRPr="005D6CFE" w:rsidRDefault="00AA25AC" w:rsidP="005D6CFE">
      <w:pPr>
        <w:rPr>
          <w:rFonts w:cstheme="minorHAnsi"/>
          <w:b/>
          <w:i/>
        </w:rPr>
      </w:pPr>
      <w:r w:rsidRPr="005D6CFE">
        <w:rPr>
          <w:rFonts w:cstheme="minorHAnsi"/>
          <w:b/>
          <w:i/>
        </w:rPr>
        <w:t>What steps can older adults take to reduce their risk of falling at home?</w:t>
      </w:r>
    </w:p>
    <w:p w:rsidR="0073030B" w:rsidRPr="00E61931" w:rsidRDefault="00E61931" w:rsidP="00E61931">
      <w:pPr>
        <w:ind w:left="720"/>
        <w:rPr>
          <w:rFonts w:cstheme="minorHAnsi"/>
        </w:rPr>
      </w:pPr>
      <w:r>
        <w:rPr>
          <w:rFonts w:cstheme="minorHAnsi"/>
        </w:rPr>
        <w:t>There are many things older adults can do to reduce their risk of falling at home. Encourage older adults to r</w:t>
      </w:r>
      <w:r w:rsidR="00AA25AC" w:rsidRPr="00E61931">
        <w:rPr>
          <w:rFonts w:cstheme="minorHAnsi"/>
        </w:rPr>
        <w:t>emove items that can</w:t>
      </w:r>
      <w:r>
        <w:rPr>
          <w:rFonts w:cstheme="minorHAnsi"/>
        </w:rPr>
        <w:t xml:space="preserve"> be</w:t>
      </w:r>
      <w:r w:rsidR="00AA25AC" w:rsidRPr="00E61931">
        <w:rPr>
          <w:rFonts w:cstheme="minorHAnsi"/>
        </w:rPr>
        <w:t xml:space="preserve"> trip</w:t>
      </w:r>
      <w:r>
        <w:rPr>
          <w:rFonts w:cstheme="minorHAnsi"/>
        </w:rPr>
        <w:t>ped</w:t>
      </w:r>
      <w:r w:rsidR="00AA25AC" w:rsidRPr="00E61931">
        <w:rPr>
          <w:rFonts w:cstheme="minorHAnsi"/>
        </w:rPr>
        <w:t xml:space="preserve"> over</w:t>
      </w:r>
      <w:r w:rsidR="003805D9">
        <w:rPr>
          <w:rFonts w:cstheme="minorHAnsi"/>
        </w:rPr>
        <w:t>, especially from stairs and walk</w:t>
      </w:r>
      <w:r w:rsidR="00AA25AC" w:rsidRPr="00E61931">
        <w:rPr>
          <w:rFonts w:cstheme="minorHAnsi"/>
        </w:rPr>
        <w:t>ways. These include papers, books, clothes and shoes.</w:t>
      </w:r>
      <w:r>
        <w:rPr>
          <w:rFonts w:cstheme="minorHAnsi"/>
        </w:rPr>
        <w:t xml:space="preserve"> Recommend that </w:t>
      </w:r>
      <w:r w:rsidR="00AA25AC" w:rsidRPr="00E61931">
        <w:rPr>
          <w:rFonts w:cstheme="minorHAnsi"/>
        </w:rPr>
        <w:t xml:space="preserve">handrails and lights </w:t>
      </w:r>
      <w:r>
        <w:rPr>
          <w:rFonts w:cstheme="minorHAnsi"/>
        </w:rPr>
        <w:t xml:space="preserve">be installed </w:t>
      </w:r>
      <w:r w:rsidR="00AA25AC" w:rsidRPr="00E61931">
        <w:rPr>
          <w:rFonts w:cstheme="minorHAnsi"/>
        </w:rPr>
        <w:t>on all staircases. Remove small throw rugs or use double-sided tape to prevent rugs from slipping.</w:t>
      </w:r>
      <w:r>
        <w:rPr>
          <w:rFonts w:cstheme="minorHAnsi"/>
        </w:rPr>
        <w:t xml:space="preserve"> </w:t>
      </w:r>
      <w:r w:rsidR="00AA25AC" w:rsidRPr="00E61931">
        <w:rPr>
          <w:rFonts w:cstheme="minorHAnsi"/>
        </w:rPr>
        <w:t>Keep items that are</w:t>
      </w:r>
      <w:r w:rsidR="003805D9">
        <w:rPr>
          <w:rFonts w:cstheme="minorHAnsi"/>
        </w:rPr>
        <w:t xml:space="preserve"> used frequently on lower shelves or</w:t>
      </w:r>
      <w:r w:rsidR="00AA25AC" w:rsidRPr="00E61931">
        <w:rPr>
          <w:rFonts w:cstheme="minorHAnsi"/>
        </w:rPr>
        <w:t xml:space="preserve"> cabi</w:t>
      </w:r>
      <w:r w:rsidR="003805D9">
        <w:rPr>
          <w:rFonts w:cstheme="minorHAnsi"/>
        </w:rPr>
        <w:t>nets that do not require a step</w:t>
      </w:r>
      <w:r w:rsidR="00AA25AC" w:rsidRPr="00E61931">
        <w:rPr>
          <w:rFonts w:cstheme="minorHAnsi"/>
        </w:rPr>
        <w:t>stool to reach.</w:t>
      </w:r>
      <w:r>
        <w:rPr>
          <w:rFonts w:cstheme="minorHAnsi"/>
        </w:rPr>
        <w:t xml:space="preserve"> </w:t>
      </w:r>
      <w:r w:rsidR="00AA25AC" w:rsidRPr="00E61931">
        <w:rPr>
          <w:rFonts w:cstheme="minorHAnsi"/>
        </w:rPr>
        <w:t>Put grab bars inside and next to the tub or shower and next to the toilet.</w:t>
      </w:r>
      <w:r>
        <w:rPr>
          <w:rFonts w:cstheme="minorHAnsi"/>
        </w:rPr>
        <w:t xml:space="preserve"> </w:t>
      </w:r>
      <w:r w:rsidR="0073030B" w:rsidRPr="00E61931">
        <w:rPr>
          <w:rFonts w:cstheme="minorHAnsi"/>
        </w:rPr>
        <w:t>Use non-slip mats in the bathtub and on shower floors.</w:t>
      </w:r>
    </w:p>
    <w:p w:rsidR="004804F3" w:rsidRPr="00E61931" w:rsidRDefault="004804F3" w:rsidP="00E61931">
      <w:pPr>
        <w:rPr>
          <w:rFonts w:cstheme="minorHAnsi"/>
          <w:b/>
          <w:i/>
        </w:rPr>
      </w:pPr>
      <w:r w:rsidRPr="00E61931">
        <w:rPr>
          <w:rFonts w:cstheme="minorHAnsi"/>
          <w:b/>
          <w:i/>
        </w:rPr>
        <w:t>In addition to the immediate injuries, what long-term consequences do falls have?</w:t>
      </w:r>
    </w:p>
    <w:p w:rsidR="004804F3" w:rsidRPr="00E61931" w:rsidRDefault="004804F3" w:rsidP="00E61931">
      <w:pPr>
        <w:ind w:left="720"/>
        <w:rPr>
          <w:rFonts w:cstheme="minorHAnsi"/>
        </w:rPr>
      </w:pPr>
      <w:r w:rsidRPr="00E61931">
        <w:rPr>
          <w:rFonts w:cstheme="minorHAnsi"/>
        </w:rPr>
        <w:t xml:space="preserve">Long-term consequences </w:t>
      </w:r>
      <w:r w:rsidR="003805D9">
        <w:rPr>
          <w:rFonts w:cstheme="minorHAnsi"/>
        </w:rPr>
        <w:t xml:space="preserve">may </w:t>
      </w:r>
      <w:r w:rsidRPr="00E61931">
        <w:rPr>
          <w:rFonts w:cstheme="minorHAnsi"/>
        </w:rPr>
        <w:t>include hip fractures and traumatic brain injuries. Both can impac</w:t>
      </w:r>
      <w:r w:rsidR="00F3774F" w:rsidRPr="00E61931">
        <w:rPr>
          <w:rFonts w:cstheme="minorHAnsi"/>
        </w:rPr>
        <w:t>t the health and independence of</w:t>
      </w:r>
      <w:r w:rsidRPr="00E61931">
        <w:rPr>
          <w:rFonts w:cstheme="minorHAnsi"/>
        </w:rPr>
        <w:t xml:space="preserve"> older adult</w:t>
      </w:r>
      <w:r w:rsidR="003805D9">
        <w:rPr>
          <w:rFonts w:cstheme="minorHAnsi"/>
        </w:rPr>
        <w:t>s</w:t>
      </w:r>
      <w:bookmarkStart w:id="0" w:name="_GoBack"/>
      <w:bookmarkEnd w:id="0"/>
      <w:r w:rsidR="00F3774F" w:rsidRPr="00E61931">
        <w:rPr>
          <w:rFonts w:cstheme="minorHAnsi"/>
        </w:rPr>
        <w:t>.</w:t>
      </w:r>
    </w:p>
    <w:p w:rsidR="005D33D9" w:rsidRDefault="003805D9"/>
    <w:sectPr w:rsidR="005D33D9" w:rsidSect="00F37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2AB"/>
    <w:multiLevelType w:val="hybridMultilevel"/>
    <w:tmpl w:val="11D2EC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CE"/>
    <w:rsid w:val="00041274"/>
    <w:rsid w:val="003107E5"/>
    <w:rsid w:val="003736C8"/>
    <w:rsid w:val="003805D9"/>
    <w:rsid w:val="003952CE"/>
    <w:rsid w:val="004804F3"/>
    <w:rsid w:val="00505A07"/>
    <w:rsid w:val="005D6CFE"/>
    <w:rsid w:val="0073030B"/>
    <w:rsid w:val="00951F0B"/>
    <w:rsid w:val="00A20C8A"/>
    <w:rsid w:val="00AA25AC"/>
    <w:rsid w:val="00B57931"/>
    <w:rsid w:val="00C40DD4"/>
    <w:rsid w:val="00D362F5"/>
    <w:rsid w:val="00D609E4"/>
    <w:rsid w:val="00DD3996"/>
    <w:rsid w:val="00E61931"/>
    <w:rsid w:val="00F3774F"/>
    <w:rsid w:val="00F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Kroger Co.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Lemaster, Terra D</dc:creator>
  <cp:lastModifiedBy>Kathy Nameth</cp:lastModifiedBy>
  <cp:revision>8</cp:revision>
  <dcterms:created xsi:type="dcterms:W3CDTF">2016-01-15T16:48:00Z</dcterms:created>
  <dcterms:modified xsi:type="dcterms:W3CDTF">2016-08-22T15:15:00Z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